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63" w:rsidRDefault="00B86A71" w:rsidP="00BF4466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85900"/>
            <wp:effectExtent l="0" t="0" r="9525" b="0"/>
            <wp:docPr id="2" name="Рисунок 2" descr="P:\Дирекция собственных мероприятий\Документы дирекции\Отдел соцмероприятий\ПМФЗ\ПМФЗ\ПМФЗ 2017\Рассылка\ПМ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Дирекция собственных мероприятий\Документы дирекции\Отдел соцмероприятий\ПМФЗ\ПМФЗ\ПМФЗ 2017\Рассылка\ПМФ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4466" w:rsidRDefault="00BF4466" w:rsidP="00BF4466">
      <w:pPr>
        <w:spacing w:after="0"/>
        <w:jc w:val="center"/>
        <w:rPr>
          <w:b/>
        </w:rPr>
      </w:pPr>
    </w:p>
    <w:p w:rsidR="000F0AE2" w:rsidRPr="00CC0CB8" w:rsidRDefault="008A56BB" w:rsidP="00CC0CB8">
      <w:pPr>
        <w:jc w:val="center"/>
        <w:rPr>
          <w:rFonts w:ascii="Tahoma" w:hAnsi="Tahoma" w:cs="Tahoma"/>
          <w:b/>
          <w:color w:val="548DD4" w:themeColor="text2" w:themeTint="99"/>
        </w:rPr>
      </w:pPr>
      <w:r w:rsidRPr="00CC0CB8">
        <w:rPr>
          <w:rFonts w:ascii="Tahoma" w:hAnsi="Tahoma" w:cs="Tahoma"/>
          <w:b/>
          <w:color w:val="548DD4" w:themeColor="text2" w:themeTint="99"/>
        </w:rPr>
        <w:t xml:space="preserve">Приглашаем </w:t>
      </w:r>
      <w:r w:rsidR="007A4C4A">
        <w:rPr>
          <w:rFonts w:ascii="Tahoma" w:hAnsi="Tahoma" w:cs="Tahoma"/>
          <w:b/>
          <w:color w:val="548DD4" w:themeColor="text2" w:themeTint="99"/>
        </w:rPr>
        <w:t>В</w:t>
      </w:r>
      <w:r w:rsidR="00CC0CB8" w:rsidRPr="00CC0CB8">
        <w:rPr>
          <w:rFonts w:ascii="Tahoma" w:hAnsi="Tahoma" w:cs="Tahoma"/>
          <w:b/>
          <w:color w:val="548DD4" w:themeColor="text2" w:themeTint="99"/>
        </w:rPr>
        <w:t xml:space="preserve">ас </w:t>
      </w:r>
      <w:r w:rsidR="00D33C20">
        <w:rPr>
          <w:rFonts w:ascii="Tahoma" w:hAnsi="Tahoma" w:cs="Tahoma"/>
          <w:b/>
          <w:color w:val="548DD4" w:themeColor="text2" w:themeTint="99"/>
        </w:rPr>
        <w:t>принять участие</w:t>
      </w:r>
      <w:r w:rsidR="00CC0CB8" w:rsidRPr="00CC0CB8">
        <w:rPr>
          <w:rFonts w:ascii="Tahoma" w:hAnsi="Tahoma" w:cs="Tahoma"/>
          <w:b/>
          <w:color w:val="548DD4" w:themeColor="text2" w:themeTint="99"/>
        </w:rPr>
        <w:t xml:space="preserve"> во Всероссийской конференции по физиотерапии в рамках </w:t>
      </w:r>
      <w:hyperlink r:id="rId6" w:history="1">
        <w:r w:rsidR="00D33C20" w:rsidRPr="00D33C20">
          <w:rPr>
            <w:rStyle w:val="Hyperlink"/>
            <w:rFonts w:ascii="Tahoma" w:hAnsi="Tahoma" w:cs="Tahoma"/>
            <w:b/>
          </w:rPr>
          <w:t>«</w:t>
        </w:r>
        <w:r w:rsidR="00CC0CB8" w:rsidRPr="00D33C20">
          <w:rPr>
            <w:rStyle w:val="Hyperlink"/>
            <w:rFonts w:ascii="Tahoma" w:hAnsi="Tahoma" w:cs="Tahoma"/>
            <w:b/>
          </w:rPr>
          <w:t>Петербургского международного форума здоровья</w:t>
        </w:r>
        <w:r w:rsidR="00D33C20" w:rsidRPr="00D33C20">
          <w:rPr>
            <w:rStyle w:val="Hyperlink"/>
            <w:rFonts w:ascii="Tahoma" w:hAnsi="Tahoma" w:cs="Tahoma"/>
            <w:b/>
          </w:rPr>
          <w:t>»</w:t>
        </w:r>
        <w:r w:rsidR="00CC0CB8" w:rsidRPr="00D33C20">
          <w:rPr>
            <w:rStyle w:val="Hyperlink"/>
            <w:rFonts w:ascii="Tahoma" w:hAnsi="Tahoma" w:cs="Tahoma"/>
            <w:b/>
          </w:rPr>
          <w:t>!</w:t>
        </w:r>
      </w:hyperlink>
    </w:p>
    <w:p w:rsidR="007F1E92" w:rsidRPr="003E063D" w:rsidRDefault="003E063D" w:rsidP="007F1E92">
      <w:pPr>
        <w:shd w:val="clear" w:color="auto" w:fill="0070C0"/>
        <w:jc w:val="center"/>
        <w:rPr>
          <w:b/>
          <w:color w:val="FFFFFF" w:themeColor="background1"/>
          <w:sz w:val="24"/>
        </w:rPr>
      </w:pPr>
      <w:r w:rsidRPr="003E063D">
        <w:rPr>
          <w:b/>
          <w:color w:val="FFFFFF" w:themeColor="background1"/>
          <w:sz w:val="24"/>
        </w:rPr>
        <w:t xml:space="preserve">ВСЕРОССИЙСКАЯ </w:t>
      </w:r>
      <w:r>
        <w:rPr>
          <w:b/>
          <w:color w:val="FFFFFF" w:themeColor="background1"/>
          <w:sz w:val="24"/>
        </w:rPr>
        <w:t xml:space="preserve"> </w:t>
      </w:r>
      <w:r w:rsidRPr="003E063D">
        <w:rPr>
          <w:b/>
          <w:color w:val="FFFFFF" w:themeColor="background1"/>
          <w:sz w:val="24"/>
        </w:rPr>
        <w:t xml:space="preserve">КОНФЕРЕНЦИЯ </w:t>
      </w:r>
      <w:r>
        <w:rPr>
          <w:b/>
          <w:color w:val="FFFFFF" w:themeColor="background1"/>
          <w:sz w:val="24"/>
        </w:rPr>
        <w:t xml:space="preserve"> </w:t>
      </w:r>
      <w:r w:rsidRPr="003E063D">
        <w:rPr>
          <w:b/>
          <w:color w:val="FFFFFF" w:themeColor="background1"/>
          <w:sz w:val="24"/>
        </w:rPr>
        <w:t xml:space="preserve">ПО </w:t>
      </w:r>
      <w:r>
        <w:rPr>
          <w:b/>
          <w:color w:val="FFFFFF" w:themeColor="background1"/>
          <w:sz w:val="24"/>
        </w:rPr>
        <w:t xml:space="preserve"> </w:t>
      </w:r>
      <w:r w:rsidRPr="003E063D">
        <w:rPr>
          <w:b/>
          <w:color w:val="FFFFFF" w:themeColor="background1"/>
          <w:sz w:val="24"/>
        </w:rPr>
        <w:t>ФИЗИОТЕРАПИИ</w:t>
      </w:r>
    </w:p>
    <w:p w:rsidR="003E063D" w:rsidRDefault="00F70BDC" w:rsidP="007F1E92">
      <w:pPr>
        <w:spacing w:after="0"/>
        <w:rPr>
          <w:rFonts w:ascii="Tahoma" w:hAnsi="Tahoma" w:cs="Tahoma"/>
          <w:sz w:val="20"/>
        </w:rPr>
      </w:pPr>
      <w:r w:rsidRPr="00D33C20">
        <w:rPr>
          <w:rFonts w:ascii="Tahoma" w:hAnsi="Tahoma" w:cs="Tahoma"/>
          <w:b/>
          <w:color w:val="0070C0"/>
          <w:sz w:val="21"/>
          <w:szCs w:val="21"/>
        </w:rPr>
        <w:t>1</w:t>
      </w:r>
      <w:r w:rsidR="00DB3349" w:rsidRPr="00D33C20">
        <w:rPr>
          <w:rFonts w:ascii="Tahoma" w:hAnsi="Tahoma" w:cs="Tahoma"/>
          <w:b/>
          <w:color w:val="0070C0"/>
          <w:sz w:val="21"/>
          <w:szCs w:val="21"/>
        </w:rPr>
        <w:t>2</w:t>
      </w:r>
      <w:r w:rsidRPr="00D33C20">
        <w:rPr>
          <w:rFonts w:ascii="Tahoma" w:hAnsi="Tahoma" w:cs="Tahoma"/>
          <w:b/>
          <w:color w:val="0070C0"/>
          <w:sz w:val="21"/>
          <w:szCs w:val="21"/>
        </w:rPr>
        <w:t xml:space="preserve"> октября 2017 г.</w:t>
      </w:r>
      <w:r>
        <w:rPr>
          <w:rFonts w:ascii="Tahoma" w:hAnsi="Tahoma" w:cs="Tahoma"/>
          <w:sz w:val="20"/>
        </w:rPr>
        <w:t xml:space="preserve"> в</w:t>
      </w:r>
      <w:r w:rsidR="003E063D" w:rsidRPr="00F70BDC">
        <w:rPr>
          <w:rFonts w:ascii="Tahoma" w:hAnsi="Tahoma" w:cs="Tahoma"/>
          <w:sz w:val="20"/>
        </w:rPr>
        <w:t xml:space="preserve"> рамках Петербургского международного форума здоровья также пройдет Всероссийская конференция</w:t>
      </w:r>
      <w:r w:rsidR="0090294A">
        <w:rPr>
          <w:rFonts w:ascii="Tahoma" w:hAnsi="Tahoma" w:cs="Tahoma"/>
          <w:sz w:val="20"/>
        </w:rPr>
        <w:t xml:space="preserve"> </w:t>
      </w:r>
      <w:r w:rsidRPr="00F70BDC">
        <w:rPr>
          <w:rFonts w:ascii="Tahoma" w:hAnsi="Tahoma" w:cs="Tahoma"/>
          <w:b/>
          <w:color w:val="0070C0"/>
          <w:sz w:val="20"/>
        </w:rPr>
        <w:t>«РЕФЛЕКСОТЕРАПИЯ И ФИЗИОТЕРАПИЯ В ЛЕЧЕНИИ БОЛЕВОГО СИНДРОМА»</w:t>
      </w:r>
      <w:r w:rsidR="003E063D" w:rsidRPr="00F70BDC">
        <w:rPr>
          <w:rFonts w:ascii="Tahoma" w:hAnsi="Tahoma" w:cs="Tahoma"/>
          <w:sz w:val="20"/>
        </w:rPr>
        <w:t>.</w:t>
      </w:r>
    </w:p>
    <w:p w:rsidR="00F70BDC" w:rsidRDefault="00DE4B18" w:rsidP="007F1E92">
      <w:pPr>
        <w:spacing w:after="0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40640</wp:posOffset>
            </wp:positionV>
            <wp:extent cx="1066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14" y="21300"/>
                <wp:lineTo x="21214" y="0"/>
                <wp:lineTo x="0" y="0"/>
              </wp:wrapPolygon>
            </wp:wrapTight>
            <wp:docPr id="1" name="Picture 2" descr="user_file?resource=himg&amp;user_id=520972&amp;name=5uhb9eod7st7izynjx16k4nozwpgqnnyoeor3wshzwqho9nitbty8itowpqoxwcmbjwbnhdzr3az3mf4cqh6sp6yqou4xxs6bwaqjsugq1jawsocicrku53gyz4husm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_file?resource=himg&amp;user_id=520972&amp;name=5uhb9eod7st7izynjx16k4nozwpgqnnyoeor3wshzwqho9nitbty8itowpqoxwcmbjwbnhdzr3az3mf4cqh6sp6yqou4xxs6bwaqjsugq1jawsocicrku53gyz4husmy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BDC" w:rsidRDefault="00F70BDC" w:rsidP="00F70BDC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Научное руководство осуществляет: </w:t>
      </w:r>
      <w:r w:rsidRPr="00F70BDC">
        <w:rPr>
          <w:rFonts w:ascii="Tahoma" w:hAnsi="Tahoma" w:cs="Tahoma"/>
          <w:b/>
          <w:sz w:val="20"/>
        </w:rPr>
        <w:t>профессор В. В. Кирьянова</w:t>
      </w:r>
      <w:r>
        <w:rPr>
          <w:rFonts w:ascii="Tahoma" w:hAnsi="Tahoma" w:cs="Tahoma"/>
          <w:sz w:val="20"/>
        </w:rPr>
        <w:t xml:space="preserve">, </w:t>
      </w:r>
      <w:r w:rsidRPr="00F70BDC">
        <w:rPr>
          <w:rFonts w:ascii="Tahoma" w:hAnsi="Tahoma" w:cs="Tahoma"/>
          <w:sz w:val="20"/>
        </w:rPr>
        <w:t>доктор медицинских наук, профессор, заведующая кафедрой физиотерапии и медицинской реабилитации СЗГМУ им. И.И. Мечникова, главный физиотерапевт комитета по здравоохранению Администрации Санкт-Петербурга, председатель Санкт-Петербургской и Северо-Западной физиотерапевтической ассоциации</w:t>
      </w:r>
      <w:r>
        <w:rPr>
          <w:rFonts w:ascii="Tahoma" w:hAnsi="Tahoma" w:cs="Tahoma"/>
          <w:sz w:val="20"/>
        </w:rPr>
        <w:t>.</w:t>
      </w:r>
    </w:p>
    <w:p w:rsidR="00F70BDC" w:rsidRDefault="00F70BDC" w:rsidP="00F70BDC">
      <w:pPr>
        <w:spacing w:after="0"/>
        <w:rPr>
          <w:rFonts w:ascii="Tahoma" w:hAnsi="Tahoma" w:cs="Tahoma"/>
          <w:sz w:val="20"/>
        </w:rPr>
      </w:pPr>
    </w:p>
    <w:p w:rsidR="00F70BDC" w:rsidRDefault="00F70BDC" w:rsidP="00F70BDC">
      <w:pPr>
        <w:spacing w:after="0"/>
        <w:rPr>
          <w:rFonts w:ascii="Tahoma" w:hAnsi="Tahoma" w:cs="Tahoma"/>
          <w:sz w:val="20"/>
        </w:rPr>
      </w:pPr>
      <w:r w:rsidRPr="00F70BDC">
        <w:rPr>
          <w:rFonts w:ascii="Tahoma" w:hAnsi="Tahoma" w:cs="Tahoma"/>
          <w:b/>
          <w:color w:val="C00000"/>
          <w:sz w:val="20"/>
        </w:rPr>
        <w:t>ОЖИДАЕМАЯ АУДИТОРИЯ:</w:t>
      </w:r>
      <w:r w:rsidRPr="00F70BDC">
        <w:rPr>
          <w:rFonts w:ascii="Tahoma" w:hAnsi="Tahoma" w:cs="Tahoma"/>
          <w:color w:val="C00000"/>
          <w:sz w:val="20"/>
        </w:rPr>
        <w:t xml:space="preserve"> </w:t>
      </w:r>
      <w:r w:rsidRPr="00F70BDC">
        <w:rPr>
          <w:rFonts w:ascii="Tahoma" w:hAnsi="Tahoma" w:cs="Tahoma"/>
          <w:sz w:val="20"/>
        </w:rPr>
        <w:t xml:space="preserve">более </w:t>
      </w:r>
      <w:r w:rsidRPr="002C51F8">
        <w:rPr>
          <w:rFonts w:ascii="Tahoma" w:hAnsi="Tahoma" w:cs="Tahoma"/>
          <w:b/>
        </w:rPr>
        <w:t xml:space="preserve">200 </w:t>
      </w:r>
      <w:r w:rsidR="0090294A">
        <w:rPr>
          <w:rFonts w:ascii="Tahoma" w:hAnsi="Tahoma" w:cs="Tahoma"/>
          <w:sz w:val="20"/>
        </w:rPr>
        <w:t>с</w:t>
      </w:r>
      <w:r w:rsidRPr="00F70BDC">
        <w:rPr>
          <w:rFonts w:ascii="Tahoma" w:hAnsi="Tahoma" w:cs="Tahoma"/>
          <w:sz w:val="20"/>
        </w:rPr>
        <w:t>пециалистов-физиотерапевтов</w:t>
      </w:r>
      <w:r w:rsidR="0090294A">
        <w:rPr>
          <w:rFonts w:ascii="Tahoma" w:hAnsi="Tahoma" w:cs="Tahoma"/>
          <w:sz w:val="20"/>
        </w:rPr>
        <w:t>, неврологов, ортопедов- травматологов и других специалистов, интересующихся проблемами боли.</w:t>
      </w:r>
    </w:p>
    <w:p w:rsidR="00F70BDC" w:rsidRDefault="00F70BDC" w:rsidP="00F70BDC">
      <w:pPr>
        <w:spacing w:after="0"/>
        <w:rPr>
          <w:rFonts w:ascii="Tahoma" w:hAnsi="Tahoma" w:cs="Tahoma"/>
          <w:b/>
          <w:sz w:val="20"/>
        </w:rPr>
      </w:pPr>
    </w:p>
    <w:p w:rsidR="003E063D" w:rsidRPr="00F70BDC" w:rsidRDefault="00F70BDC" w:rsidP="003E063D">
      <w:pPr>
        <w:spacing w:after="0"/>
        <w:rPr>
          <w:rFonts w:ascii="Tahoma" w:hAnsi="Tahoma" w:cs="Tahoma"/>
          <w:sz w:val="20"/>
        </w:rPr>
      </w:pPr>
      <w:r w:rsidRPr="00F70BDC">
        <w:rPr>
          <w:rFonts w:ascii="Tahoma" w:hAnsi="Tahoma" w:cs="Tahoma"/>
          <w:b/>
          <w:color w:val="C00000"/>
          <w:sz w:val="20"/>
        </w:rPr>
        <w:t>МЕРОПРИЯТИЕ ОРГАНИЗОВАНО:</w:t>
      </w:r>
      <w:r w:rsidRPr="00F70BDC">
        <w:rPr>
          <w:rFonts w:ascii="Tahoma" w:hAnsi="Tahoma" w:cs="Tahoma"/>
          <w:color w:val="C00000"/>
          <w:sz w:val="20"/>
        </w:rPr>
        <w:br/>
      </w:r>
      <w:r w:rsidR="003E063D" w:rsidRPr="00F70BDC">
        <w:rPr>
          <w:rFonts w:ascii="Tahoma" w:hAnsi="Tahoma" w:cs="Tahoma"/>
          <w:sz w:val="20"/>
        </w:rPr>
        <w:t>– Санкт-Петербургской физиотерапевтической ассоциацией;</w:t>
      </w:r>
      <w:r w:rsidR="003E063D" w:rsidRPr="00F70BDC">
        <w:rPr>
          <w:rFonts w:ascii="Tahoma" w:hAnsi="Tahoma" w:cs="Tahoma"/>
          <w:sz w:val="20"/>
        </w:rPr>
        <w:br/>
        <w:t>– ГБОУ ВПО Северо-Западный Государственный Университет им. И. И. Мечникова</w:t>
      </w:r>
    </w:p>
    <w:p w:rsidR="003E063D" w:rsidRPr="00F70BDC" w:rsidRDefault="003E063D" w:rsidP="003E063D">
      <w:pPr>
        <w:spacing w:after="0"/>
        <w:rPr>
          <w:rFonts w:ascii="Tahoma" w:hAnsi="Tahoma" w:cs="Tahoma"/>
          <w:sz w:val="20"/>
        </w:rPr>
      </w:pPr>
      <w:r w:rsidRPr="00F70BDC">
        <w:rPr>
          <w:rFonts w:ascii="Tahoma" w:hAnsi="Tahoma" w:cs="Tahoma"/>
          <w:sz w:val="20"/>
        </w:rPr>
        <w:t xml:space="preserve">– Комитетом по здравоохранению Санкт-Петербурга </w:t>
      </w:r>
    </w:p>
    <w:p w:rsidR="003E063D" w:rsidRPr="00F70BDC" w:rsidRDefault="003E063D" w:rsidP="003E063D">
      <w:pPr>
        <w:spacing w:after="0"/>
        <w:rPr>
          <w:rFonts w:ascii="Tahoma" w:hAnsi="Tahoma" w:cs="Tahoma"/>
          <w:sz w:val="20"/>
        </w:rPr>
      </w:pPr>
      <w:r w:rsidRPr="00F70BDC">
        <w:rPr>
          <w:rFonts w:ascii="Tahoma" w:hAnsi="Tahoma" w:cs="Tahoma"/>
          <w:sz w:val="20"/>
        </w:rPr>
        <w:t>– Научно-исследовательским медицинским информационно-аналитическим центром Комитета по здравоохранению (сектор физиотерапии)</w:t>
      </w:r>
    </w:p>
    <w:p w:rsidR="003E063D" w:rsidRPr="00F70BDC" w:rsidRDefault="003E063D" w:rsidP="003E063D">
      <w:pPr>
        <w:spacing w:after="0"/>
        <w:rPr>
          <w:rFonts w:ascii="Tahoma" w:hAnsi="Tahoma" w:cs="Tahoma"/>
          <w:sz w:val="20"/>
        </w:rPr>
      </w:pPr>
    </w:p>
    <w:p w:rsidR="003E063D" w:rsidRPr="003E063D" w:rsidRDefault="003E063D" w:rsidP="003E063D">
      <w:pPr>
        <w:shd w:val="clear" w:color="auto" w:fill="0070C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ПЕТЕРБУРГСКИЙ МЕЖДУНАРОДНЫЙ ФОРУМ ЗДОРОВЬЯ</w:t>
      </w:r>
    </w:p>
    <w:p w:rsidR="007F1E92" w:rsidRDefault="00F70BDC" w:rsidP="007F1E92">
      <w:pPr>
        <w:spacing w:after="0"/>
        <w:rPr>
          <w:rFonts w:ascii="Tahoma" w:hAnsi="Tahoma" w:cs="Tahoma"/>
          <w:sz w:val="20"/>
          <w:szCs w:val="20"/>
        </w:rPr>
      </w:pPr>
      <w:r w:rsidRPr="00F70BDC">
        <w:rPr>
          <w:rFonts w:ascii="Tahoma" w:hAnsi="Tahoma" w:cs="Tahoma"/>
          <w:b/>
          <w:color w:val="C00000"/>
          <w:sz w:val="20"/>
          <w:szCs w:val="20"/>
        </w:rPr>
        <w:t>ДАТА:</w:t>
      </w:r>
      <w:r w:rsidRPr="00F70BDC">
        <w:rPr>
          <w:rFonts w:ascii="Tahoma" w:hAnsi="Tahoma" w:cs="Tahoma"/>
          <w:sz w:val="20"/>
          <w:szCs w:val="20"/>
        </w:rPr>
        <w:t xml:space="preserve"> </w:t>
      </w:r>
      <w:r w:rsidR="007F1E92" w:rsidRPr="00F70BDC">
        <w:rPr>
          <w:rFonts w:ascii="Tahoma" w:hAnsi="Tahoma" w:cs="Tahoma"/>
          <w:sz w:val="20"/>
          <w:szCs w:val="20"/>
        </w:rPr>
        <w:t>11-13 октября</w:t>
      </w:r>
      <w:r w:rsidR="00D33C20">
        <w:rPr>
          <w:rFonts w:ascii="Tahoma" w:hAnsi="Tahoma" w:cs="Tahoma"/>
          <w:sz w:val="20"/>
          <w:szCs w:val="20"/>
        </w:rPr>
        <w:t xml:space="preserve"> 2017 г.</w:t>
      </w:r>
      <w:r w:rsidR="007F1E92" w:rsidRPr="00F70BDC">
        <w:rPr>
          <w:rFonts w:ascii="Tahoma" w:hAnsi="Tahoma" w:cs="Tahoma"/>
          <w:sz w:val="20"/>
          <w:szCs w:val="20"/>
        </w:rPr>
        <w:br/>
      </w:r>
      <w:r w:rsidRPr="00F70BDC">
        <w:rPr>
          <w:rFonts w:ascii="Tahoma" w:hAnsi="Tahoma" w:cs="Tahoma"/>
          <w:b/>
          <w:color w:val="C00000"/>
          <w:sz w:val="20"/>
          <w:szCs w:val="20"/>
        </w:rPr>
        <w:t>МЕСТО ПРОВЕДЕНИЯ:</w:t>
      </w:r>
      <w:r w:rsidRPr="00F70BDC">
        <w:rPr>
          <w:rFonts w:ascii="Tahoma" w:hAnsi="Tahoma" w:cs="Tahoma"/>
          <w:sz w:val="20"/>
          <w:szCs w:val="20"/>
        </w:rPr>
        <w:t xml:space="preserve"> </w:t>
      </w:r>
      <w:r w:rsidR="007F1E92" w:rsidRPr="00F70BDC">
        <w:rPr>
          <w:rFonts w:ascii="Tahoma" w:hAnsi="Tahoma" w:cs="Tahoma"/>
          <w:sz w:val="20"/>
          <w:szCs w:val="20"/>
        </w:rPr>
        <w:t>Санкт-Петербург, КВЦ «Экспофорум»</w:t>
      </w:r>
    </w:p>
    <w:p w:rsidR="00D33C20" w:rsidRDefault="00D33C20" w:rsidP="00D33C20">
      <w:pPr>
        <w:pStyle w:val="NormalWeb"/>
        <w:spacing w:line="270" w:lineRule="atLeast"/>
      </w:pPr>
      <w:r>
        <w:rPr>
          <w:rFonts w:ascii="Arial" w:hAnsi="Arial" w:cs="Arial"/>
          <w:b/>
          <w:bCs/>
          <w:color w:val="B22222"/>
          <w:sz w:val="21"/>
          <w:szCs w:val="21"/>
        </w:rPr>
        <w:t>Специальные цены на участие в выставочной экспозиции:</w:t>
      </w:r>
    </w:p>
    <w:p w:rsidR="00D33C20" w:rsidRDefault="00D33C20" w:rsidP="00D33C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Регистрационный сбор –</w:t>
      </w:r>
      <w:r>
        <w:rPr>
          <w:rStyle w:val="Strong"/>
          <w:rFonts w:ascii="Arial" w:hAnsi="Arial" w:cs="Arial"/>
          <w:color w:val="B22222"/>
          <w:sz w:val="21"/>
          <w:szCs w:val="21"/>
        </w:rPr>
        <w:t>12 000 руб.</w:t>
      </w:r>
      <w:r>
        <w:rPr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</w:rPr>
        <w:t xml:space="preserve">1 кв. м оборудованной площади – </w:t>
      </w:r>
      <w:r>
        <w:rPr>
          <w:rFonts w:ascii="Arial" w:hAnsi="Arial" w:cs="Arial"/>
          <w:strike/>
          <w:color w:val="333333"/>
          <w:sz w:val="21"/>
          <w:szCs w:val="21"/>
        </w:rPr>
        <w:t>.</w:t>
      </w:r>
      <w:r>
        <w:rPr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B22222"/>
          <w:sz w:val="21"/>
          <w:szCs w:val="21"/>
        </w:rPr>
        <w:t>10 500 руб.</w:t>
      </w:r>
    </w:p>
    <w:p w:rsidR="007F1E92" w:rsidRPr="007F1E92" w:rsidRDefault="007F1E92" w:rsidP="007F1E92">
      <w:pPr>
        <w:pStyle w:val="ListParagraph"/>
        <w:rPr>
          <w:rFonts w:eastAsia="Times New Roman"/>
          <w:b/>
          <w:sz w:val="10"/>
          <w:szCs w:val="24"/>
          <w:lang w:eastAsia="ru-RU"/>
        </w:rPr>
      </w:pPr>
    </w:p>
    <w:tbl>
      <w:tblPr>
        <w:tblW w:w="943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678"/>
      </w:tblGrid>
      <w:tr w:rsidR="00CC0CB8" w:rsidRPr="00BF4466" w:rsidTr="00967CCA">
        <w:trPr>
          <w:tblCellSpacing w:w="0" w:type="dxa"/>
        </w:trPr>
        <w:tc>
          <w:tcPr>
            <w:tcW w:w="9431" w:type="dxa"/>
            <w:gridSpan w:val="2"/>
            <w:shd w:val="clear" w:color="auto" w:fill="006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0CB8" w:rsidRPr="00BF4466" w:rsidRDefault="00CC0CB8" w:rsidP="00D33C20">
            <w:pPr>
              <w:spacing w:after="0"/>
              <w:rPr>
                <w:sz w:val="24"/>
                <w:szCs w:val="24"/>
              </w:rPr>
            </w:pPr>
            <w:r w:rsidRPr="00BF4466">
              <w:rPr>
                <w:rStyle w:val="Strong"/>
                <w:color w:val="FFFFFF"/>
                <w:sz w:val="21"/>
                <w:szCs w:val="21"/>
                <w:shd w:val="clear" w:color="auto" w:fill="0066CC"/>
              </w:rPr>
              <w:t xml:space="preserve">ПО ВОПРОСАМ УЧАСТИЯ </w:t>
            </w:r>
            <w:r w:rsidR="00D33C20">
              <w:rPr>
                <w:rStyle w:val="Strong"/>
                <w:color w:val="FFFFFF"/>
                <w:sz w:val="21"/>
                <w:szCs w:val="21"/>
                <w:shd w:val="clear" w:color="auto" w:fill="0066CC"/>
              </w:rPr>
              <w:t>СО СТЕНДОМ:</w:t>
            </w:r>
          </w:p>
        </w:tc>
      </w:tr>
      <w:tr w:rsidR="00185CE2" w:rsidRPr="00BF4466" w:rsidTr="00BF4466">
        <w:trPr>
          <w:tblCellSpacing w:w="0" w:type="dxa"/>
        </w:trPr>
        <w:tc>
          <w:tcPr>
            <w:tcW w:w="4753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CE2" w:rsidRPr="00BF4466" w:rsidRDefault="00185CE2" w:rsidP="00BF4466">
            <w:pPr>
              <w:ind w:left="284"/>
              <w:rPr>
                <w:sz w:val="24"/>
                <w:szCs w:val="24"/>
              </w:rPr>
            </w:pPr>
            <w:r w:rsidRPr="00BF4466">
              <w:rPr>
                <w:rStyle w:val="Strong"/>
                <w:sz w:val="21"/>
                <w:szCs w:val="21"/>
              </w:rPr>
              <w:t xml:space="preserve">Юлия </w:t>
            </w:r>
            <w:r w:rsidR="003F38EE" w:rsidRPr="00BF4466">
              <w:rPr>
                <w:rStyle w:val="Strong"/>
                <w:sz w:val="21"/>
                <w:szCs w:val="21"/>
              </w:rPr>
              <w:t>Володарская</w:t>
            </w:r>
            <w:r w:rsidRPr="00BF4466">
              <w:rPr>
                <w:sz w:val="21"/>
                <w:szCs w:val="21"/>
              </w:rPr>
              <w:br/>
              <w:t>менеджер по работе с участниками</w:t>
            </w:r>
          </w:p>
        </w:tc>
        <w:tc>
          <w:tcPr>
            <w:tcW w:w="4678" w:type="dxa"/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CE2" w:rsidRPr="00BF4466" w:rsidRDefault="00185CE2" w:rsidP="003F38EE">
            <w:pPr>
              <w:rPr>
                <w:sz w:val="24"/>
                <w:szCs w:val="24"/>
              </w:rPr>
            </w:pPr>
            <w:r w:rsidRPr="00BF4466">
              <w:rPr>
                <w:sz w:val="21"/>
                <w:szCs w:val="21"/>
              </w:rPr>
              <w:t xml:space="preserve">Тел: +7 (812) 240-40-40 доб. </w:t>
            </w:r>
            <w:r w:rsidR="00BF4466">
              <w:rPr>
                <w:sz w:val="21"/>
                <w:szCs w:val="21"/>
              </w:rPr>
              <w:t>2</w:t>
            </w:r>
            <w:r w:rsidRPr="00BF4466">
              <w:rPr>
                <w:sz w:val="21"/>
                <w:szCs w:val="21"/>
              </w:rPr>
              <w:t>22</w:t>
            </w:r>
            <w:r w:rsidR="003F38EE" w:rsidRPr="00BF4466">
              <w:rPr>
                <w:sz w:val="21"/>
                <w:szCs w:val="21"/>
              </w:rPr>
              <w:t>5</w:t>
            </w:r>
            <w:r w:rsidRPr="00BF4466">
              <w:rPr>
                <w:sz w:val="21"/>
                <w:szCs w:val="21"/>
              </w:rPr>
              <w:br/>
              <w:t xml:space="preserve">Моб.:+7 (921) </w:t>
            </w:r>
            <w:r w:rsidR="003F38EE" w:rsidRPr="00BF4466">
              <w:rPr>
                <w:sz w:val="21"/>
                <w:szCs w:val="21"/>
              </w:rPr>
              <w:t>648 76 62</w:t>
            </w:r>
            <w:r w:rsidRPr="00BF4466">
              <w:rPr>
                <w:sz w:val="21"/>
                <w:szCs w:val="21"/>
              </w:rPr>
              <w:br/>
              <w:t>E-mail:</w:t>
            </w:r>
            <w:r w:rsidR="003F38EE" w:rsidRPr="00BF4466">
              <w:rPr>
                <w:lang w:eastAsia="ru-RU"/>
              </w:rPr>
              <w:t xml:space="preserve"> </w:t>
            </w:r>
            <w:hyperlink r:id="rId8" w:history="1">
              <w:r w:rsidR="003F38EE" w:rsidRPr="00BF4466">
                <w:rPr>
                  <w:rStyle w:val="Hyperlink"/>
                  <w:color w:val="0000FF"/>
                  <w:lang w:val="en-US" w:eastAsia="ru-RU"/>
                </w:rPr>
                <w:t>Yu</w:t>
              </w:r>
              <w:r w:rsidR="003F38EE" w:rsidRPr="00BF4466">
                <w:rPr>
                  <w:rStyle w:val="Hyperlink"/>
                  <w:color w:val="0000FF"/>
                  <w:lang w:eastAsia="ru-RU"/>
                </w:rPr>
                <w:t>.</w:t>
              </w:r>
              <w:r w:rsidR="003F38EE" w:rsidRPr="00BF4466">
                <w:rPr>
                  <w:rStyle w:val="Hyperlink"/>
                  <w:color w:val="0000FF"/>
                  <w:lang w:val="en-US" w:eastAsia="ru-RU"/>
                </w:rPr>
                <w:t>Volodarskaya</w:t>
              </w:r>
              <w:r w:rsidR="003F38EE" w:rsidRPr="00BF4466">
                <w:rPr>
                  <w:rStyle w:val="Hyperlink"/>
                  <w:color w:val="0000FF"/>
                  <w:lang w:eastAsia="ru-RU"/>
                </w:rPr>
                <w:t>@</w:t>
              </w:r>
              <w:r w:rsidR="003F38EE" w:rsidRPr="00BF4466">
                <w:rPr>
                  <w:rStyle w:val="Hyperlink"/>
                  <w:color w:val="0000FF"/>
                  <w:lang w:val="en-US" w:eastAsia="ru-RU"/>
                </w:rPr>
                <w:t>expoforum</w:t>
              </w:r>
              <w:r w:rsidR="003F38EE" w:rsidRPr="00BF4466">
                <w:rPr>
                  <w:rStyle w:val="Hyperlink"/>
                  <w:color w:val="0000FF"/>
                  <w:lang w:eastAsia="ru-RU"/>
                </w:rPr>
                <w:t>.</w:t>
              </w:r>
              <w:r w:rsidR="003F38EE" w:rsidRPr="00BF4466">
                <w:rPr>
                  <w:rStyle w:val="Hyperlink"/>
                  <w:color w:val="0000FF"/>
                  <w:lang w:val="en-US" w:eastAsia="ru-RU"/>
                </w:rPr>
                <w:t>ru</w:t>
              </w:r>
            </w:hyperlink>
          </w:p>
        </w:tc>
      </w:tr>
    </w:tbl>
    <w:p w:rsidR="00185CE2" w:rsidRPr="00185CE2" w:rsidRDefault="00185CE2" w:rsidP="00185CE2">
      <w:pPr>
        <w:rPr>
          <w:b/>
          <w:u w:val="single"/>
        </w:rPr>
      </w:pPr>
    </w:p>
    <w:sectPr w:rsidR="00185CE2" w:rsidRPr="00185CE2" w:rsidSect="00F70B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268E"/>
    <w:multiLevelType w:val="hybridMultilevel"/>
    <w:tmpl w:val="8224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250A"/>
    <w:multiLevelType w:val="hybridMultilevel"/>
    <w:tmpl w:val="47C6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5F9F"/>
    <w:multiLevelType w:val="multilevel"/>
    <w:tmpl w:val="35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64BC5"/>
    <w:multiLevelType w:val="hybridMultilevel"/>
    <w:tmpl w:val="AA22565A"/>
    <w:lvl w:ilvl="0" w:tplc="5C72DC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E2"/>
    <w:rsid w:val="000F0AE2"/>
    <w:rsid w:val="00185CE2"/>
    <w:rsid w:val="00191563"/>
    <w:rsid w:val="00200E48"/>
    <w:rsid w:val="002C51F8"/>
    <w:rsid w:val="003E063D"/>
    <w:rsid w:val="003F38EE"/>
    <w:rsid w:val="00437167"/>
    <w:rsid w:val="00467C8B"/>
    <w:rsid w:val="00515B76"/>
    <w:rsid w:val="007A4C4A"/>
    <w:rsid w:val="007F1E92"/>
    <w:rsid w:val="008A56BB"/>
    <w:rsid w:val="0090294A"/>
    <w:rsid w:val="00966BB3"/>
    <w:rsid w:val="00A379B8"/>
    <w:rsid w:val="00B86A71"/>
    <w:rsid w:val="00BF4466"/>
    <w:rsid w:val="00C922BD"/>
    <w:rsid w:val="00CC0CB8"/>
    <w:rsid w:val="00D33C20"/>
    <w:rsid w:val="00D87FA2"/>
    <w:rsid w:val="00DB3349"/>
    <w:rsid w:val="00DE4B18"/>
    <w:rsid w:val="00E827CB"/>
    <w:rsid w:val="00EC7E2C"/>
    <w:rsid w:val="00F70BDC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FB09C-16C8-4525-84F0-49CB46CE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F0A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C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5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E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9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.Volodarskaya@expoforu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fz.expoforu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Expoforum JSC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 Юлия</dc:creator>
  <cp:lastModifiedBy>Aleksei Kozlov</cp:lastModifiedBy>
  <cp:revision>2</cp:revision>
  <dcterms:created xsi:type="dcterms:W3CDTF">2017-10-03T09:47:00Z</dcterms:created>
  <dcterms:modified xsi:type="dcterms:W3CDTF">2017-10-03T09:47:00Z</dcterms:modified>
</cp:coreProperties>
</file>